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690" w:rsidRPr="008E2690" w:rsidRDefault="008E2690" w:rsidP="008E2690">
      <w:pPr>
        <w:spacing w:after="240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8E26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ДК</w:t>
      </w:r>
      <w:proofErr w:type="spellEnd"/>
      <w:r w:rsidRPr="008E269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021:2015: (CPV) Фруктові та овочеві соки (15320000-7 (соки))</w:t>
      </w:r>
    </w:p>
    <w:p w:rsidR="00C62EB6" w:rsidRPr="000403BD" w:rsidRDefault="00C62EB6" w:rsidP="00C62EB6">
      <w:pPr>
        <w:spacing w:after="240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44E1C" w:rsidRPr="00044E1C" w:rsidRDefault="005D5A34" w:rsidP="00044E1C">
      <w:pPr>
        <w:spacing w:after="0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403BD">
        <w:rPr>
          <w:rFonts w:ascii="Times New Roman" w:hAnsi="Times New Roman" w:cs="Times New Roman"/>
          <w:sz w:val="24"/>
          <w:szCs w:val="24"/>
        </w:rPr>
        <w:t xml:space="preserve">1) Найменування предмета закупівлі із зазначенням коду відповідно до Єдиного закупівельного словника: </w:t>
      </w:r>
      <w:proofErr w:type="spellStart"/>
      <w:r w:rsidR="008E2690" w:rsidRPr="008E26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ДК</w:t>
      </w:r>
      <w:proofErr w:type="spellEnd"/>
      <w:r w:rsidR="008E2690" w:rsidRPr="008E269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021:2015: (CPV) Фруктові та овочеві соки (15320000-7 (соки))</w:t>
      </w:r>
    </w:p>
    <w:p w:rsidR="008E2690" w:rsidRDefault="005D5A34" w:rsidP="00044E1C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03BD">
        <w:rPr>
          <w:rFonts w:ascii="Times New Roman" w:hAnsi="Times New Roman" w:cs="Times New Roman"/>
          <w:sz w:val="24"/>
          <w:szCs w:val="24"/>
        </w:rPr>
        <w:t>2) Вид та ідентифікатор процедури закупівлі. Відкриті торги з особливостями</w:t>
      </w:r>
      <w:r w:rsidR="00DF6AC2">
        <w:rPr>
          <w:rFonts w:ascii="Times New Roman" w:hAnsi="Times New Roman" w:cs="Times New Roman"/>
          <w:sz w:val="24"/>
          <w:szCs w:val="24"/>
        </w:rPr>
        <w:t xml:space="preserve"> </w:t>
      </w:r>
      <w:r w:rsidR="00DF6AC2" w:rsidRPr="00DF6AC2">
        <w:rPr>
          <w:rFonts w:ascii="Times New Roman" w:hAnsi="Times New Roman" w:cs="Times New Roman"/>
          <w:b/>
          <w:bCs/>
          <w:sz w:val="24"/>
          <w:szCs w:val="24"/>
        </w:rPr>
        <w:t>UA-2023-03-08-005078-a</w:t>
      </w:r>
      <w:r w:rsidRPr="000403BD">
        <w:rPr>
          <w:rFonts w:ascii="Times New Roman" w:hAnsi="Times New Roman" w:cs="Times New Roman"/>
          <w:sz w:val="24"/>
          <w:szCs w:val="24"/>
        </w:rPr>
        <w:t xml:space="preserve"> </w:t>
      </w:r>
      <w:r w:rsidR="00DF6AC2">
        <w:rPr>
          <w:rFonts w:ascii="Times New Roman" w:hAnsi="Times New Roman" w:cs="Times New Roman"/>
          <w:sz w:val="24"/>
          <w:szCs w:val="24"/>
        </w:rPr>
        <w:t xml:space="preserve">(закупівлю оголошено у зв’язку з відміною закупівлі </w:t>
      </w:r>
      <w:r w:rsidR="008E2690" w:rsidRPr="008E2690">
        <w:rPr>
          <w:rFonts w:ascii="Times New Roman" w:hAnsi="Times New Roman" w:cs="Times New Roman"/>
          <w:b/>
          <w:bCs/>
          <w:sz w:val="24"/>
          <w:szCs w:val="24"/>
        </w:rPr>
        <w:t>UA-2023-03-01-011189-a</w:t>
      </w:r>
      <w:r w:rsidR="00DF6AC2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0403BD" w:rsidRPr="000403BD" w:rsidRDefault="005D5A34" w:rsidP="00044E1C">
      <w:pPr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03BD">
        <w:rPr>
          <w:rFonts w:ascii="Times New Roman" w:hAnsi="Times New Roman" w:cs="Times New Roman"/>
          <w:bCs/>
          <w:sz w:val="24"/>
          <w:szCs w:val="24"/>
        </w:rPr>
        <w:t xml:space="preserve">3) Очікувана вартість предмета закупівлі. </w:t>
      </w:r>
      <w:r w:rsidR="00DF6AC2">
        <w:rPr>
          <w:rFonts w:ascii="Times New Roman" w:hAnsi="Times New Roman" w:cs="Times New Roman"/>
          <w:bCs/>
          <w:sz w:val="24"/>
          <w:szCs w:val="24"/>
        </w:rPr>
        <w:t>1 80</w:t>
      </w:r>
      <w:r w:rsidR="008E2690">
        <w:rPr>
          <w:rFonts w:ascii="Times New Roman" w:hAnsi="Times New Roman" w:cs="Times New Roman"/>
          <w:bCs/>
          <w:sz w:val="24"/>
          <w:szCs w:val="24"/>
        </w:rPr>
        <w:t>0 000</w:t>
      </w:r>
      <w:r w:rsidRPr="000403BD">
        <w:rPr>
          <w:rFonts w:ascii="Times New Roman" w:hAnsi="Times New Roman" w:cs="Times New Roman"/>
          <w:bCs/>
          <w:sz w:val="24"/>
          <w:szCs w:val="24"/>
        </w:rPr>
        <w:t>, 00 грн. з ПДВ</w:t>
      </w:r>
    </w:p>
    <w:p w:rsidR="000403BD" w:rsidRPr="000403BD" w:rsidRDefault="005D5A34" w:rsidP="00044E1C">
      <w:pPr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03BD">
        <w:rPr>
          <w:rFonts w:ascii="Times New Roman" w:hAnsi="Times New Roman" w:cs="Times New Roman"/>
          <w:bCs/>
          <w:sz w:val="24"/>
          <w:szCs w:val="24"/>
        </w:rPr>
        <w:t xml:space="preserve">4) </w:t>
      </w:r>
      <w:r w:rsidR="00864285" w:rsidRPr="000403BD">
        <w:rPr>
          <w:rFonts w:ascii="Times New Roman" w:hAnsi="Times New Roman" w:cs="Times New Roman"/>
          <w:bCs/>
          <w:sz w:val="24"/>
          <w:szCs w:val="24"/>
        </w:rPr>
        <w:t>Обґрунтування</w:t>
      </w:r>
      <w:r w:rsidRPr="000403BD">
        <w:rPr>
          <w:rFonts w:ascii="Times New Roman" w:hAnsi="Times New Roman" w:cs="Times New Roman"/>
          <w:bCs/>
          <w:sz w:val="24"/>
          <w:szCs w:val="24"/>
        </w:rPr>
        <w:t xml:space="preserve"> технічних та якісних характеристик предмета закупівлі. </w:t>
      </w:r>
    </w:p>
    <w:p w:rsidR="000403BD" w:rsidRPr="000403BD" w:rsidRDefault="005D5A34" w:rsidP="00044E1C">
      <w:pPr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03BD">
        <w:rPr>
          <w:rFonts w:ascii="Times New Roman" w:hAnsi="Times New Roman" w:cs="Times New Roman"/>
          <w:bCs/>
          <w:sz w:val="24"/>
          <w:szCs w:val="24"/>
        </w:rPr>
        <w:t>Технічні та якісні характеристики предмета закупівлі об</w:t>
      </w:r>
      <w:r w:rsidR="00AC23DB" w:rsidRPr="000403BD">
        <w:rPr>
          <w:rFonts w:ascii="Times New Roman" w:hAnsi="Times New Roman" w:cs="Times New Roman"/>
          <w:bCs/>
          <w:sz w:val="24"/>
          <w:szCs w:val="24"/>
        </w:rPr>
        <w:t>у</w:t>
      </w:r>
      <w:r w:rsidRPr="000403BD">
        <w:rPr>
          <w:rFonts w:ascii="Times New Roman" w:hAnsi="Times New Roman" w:cs="Times New Roman"/>
          <w:bCs/>
          <w:sz w:val="24"/>
          <w:szCs w:val="24"/>
        </w:rPr>
        <w:t>мовлені вимогами, прописаними у державних стандартах України, розроблені та затверджені відповідно до чинного законодавства України та з врахуванням Постанови Кабінету Міністрів України «Про затвердження норм та Порядку організації харчування у закладах освіти та дитячих закладах оздоровлення та відпочинку» від 24.03.2021 р. №305.</w:t>
      </w:r>
    </w:p>
    <w:p w:rsidR="000403BD" w:rsidRPr="000403BD" w:rsidRDefault="005D5A34" w:rsidP="00044E1C">
      <w:pPr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03BD">
        <w:rPr>
          <w:rFonts w:ascii="Times New Roman" w:hAnsi="Times New Roman" w:cs="Times New Roman"/>
          <w:bCs/>
          <w:sz w:val="24"/>
          <w:szCs w:val="24"/>
        </w:rPr>
        <w:t xml:space="preserve">5) </w:t>
      </w:r>
      <w:r w:rsidR="000403BD" w:rsidRPr="000403BD">
        <w:rPr>
          <w:rFonts w:ascii="Times New Roman" w:hAnsi="Times New Roman" w:cs="Times New Roman"/>
          <w:bCs/>
          <w:sz w:val="24"/>
          <w:szCs w:val="24"/>
        </w:rPr>
        <w:t>Обґрунтування</w:t>
      </w:r>
      <w:r w:rsidRPr="000403BD">
        <w:rPr>
          <w:rFonts w:ascii="Times New Roman" w:hAnsi="Times New Roman" w:cs="Times New Roman"/>
          <w:bCs/>
          <w:sz w:val="24"/>
          <w:szCs w:val="24"/>
        </w:rPr>
        <w:t xml:space="preserve"> очікуваної вартості предмета закупівлі, бюджетного призначення. </w:t>
      </w:r>
    </w:p>
    <w:p w:rsidR="000403BD" w:rsidRPr="000403BD" w:rsidRDefault="005D5A34" w:rsidP="00044E1C">
      <w:pPr>
        <w:spacing w:after="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03BD">
        <w:rPr>
          <w:rFonts w:ascii="Times New Roman" w:hAnsi="Times New Roman" w:cs="Times New Roman"/>
          <w:bCs/>
          <w:sz w:val="24"/>
          <w:szCs w:val="24"/>
        </w:rPr>
        <w:t>Розрахунок очікуваної вартості обумовлений статистичними даними про с</w:t>
      </w:r>
      <w:r w:rsidR="0092271F" w:rsidRPr="000403BD">
        <w:rPr>
          <w:rFonts w:ascii="Times New Roman" w:hAnsi="Times New Roman" w:cs="Times New Roman"/>
          <w:bCs/>
          <w:sz w:val="24"/>
          <w:szCs w:val="24"/>
        </w:rPr>
        <w:t>ередньоміс</w:t>
      </w:r>
      <w:r w:rsidR="00AC23DB" w:rsidRPr="000403BD">
        <w:rPr>
          <w:rFonts w:ascii="Times New Roman" w:hAnsi="Times New Roman" w:cs="Times New Roman"/>
          <w:bCs/>
          <w:sz w:val="24"/>
          <w:szCs w:val="24"/>
        </w:rPr>
        <w:t>яч</w:t>
      </w:r>
      <w:r w:rsidR="00AB2470" w:rsidRPr="000403BD">
        <w:rPr>
          <w:rFonts w:ascii="Times New Roman" w:hAnsi="Times New Roman" w:cs="Times New Roman"/>
          <w:bCs/>
          <w:sz w:val="24"/>
          <w:szCs w:val="24"/>
        </w:rPr>
        <w:t>не спожива</w:t>
      </w:r>
      <w:r w:rsidR="00806376" w:rsidRPr="000403BD">
        <w:rPr>
          <w:rFonts w:ascii="Times New Roman" w:hAnsi="Times New Roman" w:cs="Times New Roman"/>
          <w:bCs/>
          <w:sz w:val="24"/>
          <w:szCs w:val="24"/>
        </w:rPr>
        <w:t xml:space="preserve">ння </w:t>
      </w:r>
      <w:r w:rsidR="008E2690">
        <w:rPr>
          <w:rFonts w:ascii="Times New Roman" w:hAnsi="Times New Roman" w:cs="Times New Roman"/>
          <w:bCs/>
          <w:sz w:val="24"/>
          <w:szCs w:val="24"/>
        </w:rPr>
        <w:t>фруктових соків без доданого цукру</w:t>
      </w:r>
      <w:r w:rsidR="007A2E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403BD">
        <w:rPr>
          <w:rFonts w:ascii="Times New Roman" w:hAnsi="Times New Roman" w:cs="Times New Roman"/>
          <w:bCs/>
          <w:sz w:val="24"/>
          <w:szCs w:val="24"/>
        </w:rPr>
        <w:t>у закладах дошкільної освіти Сихівського</w:t>
      </w:r>
      <w:r w:rsidR="00864285">
        <w:rPr>
          <w:rFonts w:ascii="Times New Roman" w:hAnsi="Times New Roman" w:cs="Times New Roman"/>
          <w:bCs/>
          <w:sz w:val="24"/>
          <w:szCs w:val="24"/>
        </w:rPr>
        <w:t xml:space="preserve"> та Личаківського</w:t>
      </w:r>
      <w:r w:rsidRPr="000403BD">
        <w:rPr>
          <w:rFonts w:ascii="Times New Roman" w:hAnsi="Times New Roman" w:cs="Times New Roman"/>
          <w:bCs/>
          <w:sz w:val="24"/>
          <w:szCs w:val="24"/>
        </w:rPr>
        <w:t xml:space="preserve"> районів м. Львова та з врахуванням постанови Кабінету Міністрів України «Про затвердження норм та Порядку організації харчування у закладах освіти та дитячих закладах оздоровлення та відпочинку» від 24.03.2021 р. №3</w:t>
      </w:r>
      <w:r w:rsidR="0092271F" w:rsidRPr="000403BD">
        <w:rPr>
          <w:rFonts w:ascii="Times New Roman" w:hAnsi="Times New Roman" w:cs="Times New Roman"/>
          <w:bCs/>
          <w:sz w:val="24"/>
          <w:szCs w:val="24"/>
        </w:rPr>
        <w:t xml:space="preserve">05. При </w:t>
      </w:r>
      <w:r w:rsidR="00AC23DB" w:rsidRPr="000403BD">
        <w:rPr>
          <w:rFonts w:ascii="Times New Roman" w:hAnsi="Times New Roman" w:cs="Times New Roman"/>
          <w:bCs/>
          <w:sz w:val="24"/>
          <w:szCs w:val="24"/>
        </w:rPr>
        <w:t xml:space="preserve">визначенні цін </w:t>
      </w:r>
      <w:r w:rsidR="00AB2470" w:rsidRPr="000403BD">
        <w:rPr>
          <w:rFonts w:ascii="Times New Roman" w:hAnsi="Times New Roman" w:cs="Times New Roman"/>
          <w:bCs/>
          <w:sz w:val="24"/>
          <w:szCs w:val="24"/>
        </w:rPr>
        <w:t xml:space="preserve">на </w:t>
      </w:r>
      <w:r w:rsidR="008E2690">
        <w:rPr>
          <w:rFonts w:ascii="Times New Roman" w:hAnsi="Times New Roman" w:cs="Times New Roman"/>
          <w:bCs/>
          <w:sz w:val="24"/>
          <w:szCs w:val="24"/>
        </w:rPr>
        <w:t>фруктові соки</w:t>
      </w:r>
      <w:r w:rsidR="007A2E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2690">
        <w:rPr>
          <w:rFonts w:ascii="Times New Roman" w:hAnsi="Times New Roman" w:cs="Times New Roman"/>
          <w:bCs/>
          <w:sz w:val="24"/>
          <w:szCs w:val="24"/>
        </w:rPr>
        <w:t xml:space="preserve">без доданого цукру </w:t>
      </w:r>
      <w:r w:rsidRPr="000403BD">
        <w:rPr>
          <w:rFonts w:ascii="Times New Roman" w:hAnsi="Times New Roman" w:cs="Times New Roman"/>
          <w:bCs/>
          <w:sz w:val="24"/>
          <w:szCs w:val="24"/>
        </w:rPr>
        <w:t xml:space="preserve">замовником також бралася до уваги інформаційна довідка </w:t>
      </w:r>
      <w:r w:rsidR="006705C5" w:rsidRPr="000403BD">
        <w:rPr>
          <w:rFonts w:ascii="Times New Roman" w:hAnsi="Times New Roman" w:cs="Times New Roman"/>
          <w:bCs/>
          <w:sz w:val="24"/>
          <w:szCs w:val="24"/>
        </w:rPr>
        <w:t>Львівської Торгово-промислової палат</w:t>
      </w:r>
      <w:r w:rsidR="00044E1C">
        <w:rPr>
          <w:rFonts w:ascii="Times New Roman" w:hAnsi="Times New Roman" w:cs="Times New Roman"/>
          <w:bCs/>
          <w:sz w:val="24"/>
          <w:szCs w:val="24"/>
        </w:rPr>
        <w:t>и №19-09/49 від 27</w:t>
      </w:r>
      <w:r w:rsidR="006705C5" w:rsidRPr="000403BD">
        <w:rPr>
          <w:rFonts w:ascii="Times New Roman" w:hAnsi="Times New Roman" w:cs="Times New Roman"/>
          <w:bCs/>
          <w:sz w:val="24"/>
          <w:szCs w:val="24"/>
        </w:rPr>
        <w:t xml:space="preserve">.01.2023 р. (далі – Довідка) та інформація, розміщена в мережі Інтернет. Згідно з Довідкою для отримання інформації щодо цін на внутрішньому ринку України (Львівська обл.) на товар, було проведено пошук інформації на сайтах фірм – продавців (постачальників) товарів, що забезпечують доставку товару до споживача у межах області. При цьому дана довідка передбачає рівень цін на внутрішньому ринку України (Львівська обл..) на товар з урахуванням доставки, станом на січень 2023 р. </w:t>
      </w:r>
    </w:p>
    <w:p w:rsidR="006705C5" w:rsidRPr="000403BD" w:rsidRDefault="006705C5" w:rsidP="00044E1C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03BD">
        <w:rPr>
          <w:rFonts w:ascii="Times New Roman" w:hAnsi="Times New Roman" w:cs="Times New Roman"/>
          <w:bCs/>
          <w:sz w:val="24"/>
          <w:szCs w:val="24"/>
        </w:rPr>
        <w:t>6) Розмір бюджетного призначення визначений відповідно до розрахунку кошторису на 2023 р.</w:t>
      </w:r>
    </w:p>
    <w:p w:rsidR="005D5A34" w:rsidRPr="000403BD" w:rsidRDefault="005D5A34" w:rsidP="00044E1C">
      <w:pPr>
        <w:spacing w:after="0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D5A34" w:rsidRDefault="005D5A34" w:rsidP="00044E1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E56500" w:rsidRPr="005D5A34" w:rsidRDefault="00E56500" w:rsidP="005D5A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E56500" w:rsidRPr="005D5A34" w:rsidSect="00684C7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5D5A34"/>
    <w:rsid w:val="000403BD"/>
    <w:rsid w:val="00044E1C"/>
    <w:rsid w:val="000D1AA1"/>
    <w:rsid w:val="001247CA"/>
    <w:rsid w:val="00144459"/>
    <w:rsid w:val="001D50D0"/>
    <w:rsid w:val="001F2C57"/>
    <w:rsid w:val="002B47EA"/>
    <w:rsid w:val="002E4A02"/>
    <w:rsid w:val="0030665E"/>
    <w:rsid w:val="00332133"/>
    <w:rsid w:val="003E1F41"/>
    <w:rsid w:val="0051096F"/>
    <w:rsid w:val="00513CE0"/>
    <w:rsid w:val="005D5A34"/>
    <w:rsid w:val="00622670"/>
    <w:rsid w:val="006705C5"/>
    <w:rsid w:val="00684C7F"/>
    <w:rsid w:val="0070592E"/>
    <w:rsid w:val="00720148"/>
    <w:rsid w:val="00747BA9"/>
    <w:rsid w:val="007A2E00"/>
    <w:rsid w:val="00806376"/>
    <w:rsid w:val="00864285"/>
    <w:rsid w:val="00867E55"/>
    <w:rsid w:val="008E2690"/>
    <w:rsid w:val="0092271F"/>
    <w:rsid w:val="00952EA1"/>
    <w:rsid w:val="009722D9"/>
    <w:rsid w:val="00A71BD0"/>
    <w:rsid w:val="00AB2470"/>
    <w:rsid w:val="00AB42B5"/>
    <w:rsid w:val="00AC23DB"/>
    <w:rsid w:val="00B60147"/>
    <w:rsid w:val="00BD5D41"/>
    <w:rsid w:val="00C62EB6"/>
    <w:rsid w:val="00D62418"/>
    <w:rsid w:val="00DF6AC2"/>
    <w:rsid w:val="00E56500"/>
    <w:rsid w:val="00EB4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C7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03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1377</Words>
  <Characters>785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3</cp:revision>
  <dcterms:created xsi:type="dcterms:W3CDTF">2023-03-08T11:45:00Z</dcterms:created>
  <dcterms:modified xsi:type="dcterms:W3CDTF">2023-03-08T11:48:00Z</dcterms:modified>
</cp:coreProperties>
</file>