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07" w:rsidRPr="000F2584" w:rsidRDefault="00726607" w:rsidP="000F2584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0F2584">
        <w:rPr>
          <w:rFonts w:ascii="Times New Roman" w:eastAsia="Times New Roman" w:hAnsi="Times New Roman" w:cs="Times New Roman"/>
          <w:b/>
          <w:i/>
        </w:rPr>
        <w:t xml:space="preserve">«Природний газ» </w:t>
      </w:r>
    </w:p>
    <w:p w:rsidR="00E46C34" w:rsidRPr="000F2584" w:rsidRDefault="00726607" w:rsidP="000F2584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proofErr w:type="spellStart"/>
      <w:r w:rsidRPr="000F2584">
        <w:rPr>
          <w:rFonts w:ascii="Times New Roman" w:eastAsia="Times New Roman" w:hAnsi="Times New Roman" w:cs="Times New Roman"/>
          <w:b/>
          <w:i/>
        </w:rPr>
        <w:t>ДК</w:t>
      </w:r>
      <w:proofErr w:type="spellEnd"/>
      <w:r w:rsidRPr="000F2584">
        <w:rPr>
          <w:rFonts w:ascii="Times New Roman" w:eastAsia="Times New Roman" w:hAnsi="Times New Roman" w:cs="Times New Roman"/>
          <w:b/>
          <w:i/>
        </w:rPr>
        <w:t xml:space="preserve"> 021:2015 09120000-6 Газове паливо</w:t>
      </w:r>
      <w:r w:rsidR="00E46C34" w:rsidRPr="000F2584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D5A34" w:rsidRPr="000F2584" w:rsidRDefault="005D5A34" w:rsidP="000F258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E2AFE" w:rsidRPr="000F2584" w:rsidRDefault="005D5A34" w:rsidP="000F2584">
      <w:pPr>
        <w:spacing w:after="240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 xml:space="preserve">1) Найменування предмета закупівлі із зазначенням коду відповідно до Єдиного закупівельного словника: </w:t>
      </w:r>
    </w:p>
    <w:p w:rsidR="005E11AD" w:rsidRPr="000F2584" w:rsidRDefault="00726607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eastAsia="Times New Roman" w:hAnsi="Times New Roman" w:cs="Times New Roman"/>
          <w:shd w:val="clear" w:color="auto" w:fill="FFFFFF"/>
        </w:rPr>
        <w:t xml:space="preserve">«Природний газ» </w:t>
      </w:r>
      <w:proofErr w:type="spellStart"/>
      <w:r w:rsidRPr="000F2584">
        <w:rPr>
          <w:rFonts w:ascii="Times New Roman" w:eastAsia="Times New Roman" w:hAnsi="Times New Roman" w:cs="Times New Roman"/>
          <w:shd w:val="clear" w:color="auto" w:fill="FFFFFF"/>
        </w:rPr>
        <w:t>ДК</w:t>
      </w:r>
      <w:proofErr w:type="spellEnd"/>
      <w:r w:rsidRPr="000F2584">
        <w:rPr>
          <w:rFonts w:ascii="Times New Roman" w:eastAsia="Times New Roman" w:hAnsi="Times New Roman" w:cs="Times New Roman"/>
          <w:shd w:val="clear" w:color="auto" w:fill="FFFFFF"/>
        </w:rPr>
        <w:t xml:space="preserve"> 021:2015 09120000-6 Газове паливо</w:t>
      </w:r>
      <w:r w:rsidR="005D5A34" w:rsidRPr="000F2584">
        <w:rPr>
          <w:rFonts w:ascii="Times New Roman" w:hAnsi="Times New Roman" w:cs="Times New Roman"/>
        </w:rPr>
        <w:t>.</w:t>
      </w:r>
    </w:p>
    <w:p w:rsidR="005D7363" w:rsidRPr="000F2584" w:rsidRDefault="005D7363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</w:p>
    <w:p w:rsidR="00A26240" w:rsidRPr="000F2584" w:rsidRDefault="005D5A34" w:rsidP="000F258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2) Вид та ідентифікатор процедури закупівлі.</w:t>
      </w:r>
      <w:r w:rsidR="005E11AD" w:rsidRPr="000F2584">
        <w:rPr>
          <w:rFonts w:ascii="Times New Roman" w:hAnsi="Times New Roman" w:cs="Times New Roman"/>
        </w:rPr>
        <w:t xml:space="preserve"> </w:t>
      </w:r>
    </w:p>
    <w:p w:rsidR="005E11AD" w:rsidRPr="000F2584" w:rsidRDefault="005E11AD" w:rsidP="000F2584">
      <w:pPr>
        <w:spacing w:after="240"/>
        <w:ind w:firstLine="708"/>
        <w:contextualSpacing/>
        <w:jc w:val="both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Відкриті торги з особливостями:</w:t>
      </w:r>
    </w:p>
    <w:p w:rsidR="005E11AD" w:rsidRPr="00BE1535" w:rsidRDefault="005D5A34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</w:rPr>
        <w:t xml:space="preserve"> </w:t>
      </w:r>
      <w:r w:rsidR="009E2AFE" w:rsidRPr="000F2584">
        <w:rPr>
          <w:rFonts w:ascii="Times New Roman" w:hAnsi="Times New Roman" w:cs="Times New Roman"/>
        </w:rPr>
        <w:tab/>
      </w:r>
      <w:r w:rsidR="00BE1535" w:rsidRPr="00BE1535">
        <w:rPr>
          <w:rFonts w:ascii="Times New Roman" w:hAnsi="Times New Roman" w:cs="Times New Roman"/>
          <w:bCs/>
          <w:shd w:val="clear" w:color="auto" w:fill="F3F7FA"/>
        </w:rPr>
        <w:t>UA-2023-08-28-007712-a</w:t>
      </w:r>
      <w:r w:rsidRPr="00BE1535">
        <w:rPr>
          <w:rFonts w:ascii="Times New Roman" w:hAnsi="Times New Roman" w:cs="Times New Roman"/>
          <w:bCs/>
        </w:rPr>
        <w:t>.</w:t>
      </w:r>
    </w:p>
    <w:p w:rsidR="005D7363" w:rsidRPr="000F2584" w:rsidRDefault="005D7363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5E11AD" w:rsidRPr="000F2584" w:rsidRDefault="005D5A34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  <w:bCs/>
        </w:rPr>
        <w:t>3) Очікув</w:t>
      </w:r>
      <w:r w:rsidR="005E11AD" w:rsidRPr="000F2584">
        <w:rPr>
          <w:rFonts w:ascii="Times New Roman" w:hAnsi="Times New Roman" w:cs="Times New Roman"/>
          <w:bCs/>
        </w:rPr>
        <w:t>ана вартість предмета закупівлі:</w:t>
      </w:r>
      <w:r w:rsidRPr="000F2584">
        <w:rPr>
          <w:rFonts w:ascii="Times New Roman" w:hAnsi="Times New Roman" w:cs="Times New Roman"/>
          <w:bCs/>
        </w:rPr>
        <w:t xml:space="preserve"> </w:t>
      </w:r>
      <w:r w:rsidR="00BE1535">
        <w:rPr>
          <w:rFonts w:ascii="Times New Roman" w:hAnsi="Times New Roman" w:cs="Times New Roman"/>
          <w:bCs/>
        </w:rPr>
        <w:t>272 331</w:t>
      </w:r>
      <w:r w:rsidR="00726607" w:rsidRPr="000F2584">
        <w:rPr>
          <w:rFonts w:ascii="Times New Roman" w:hAnsi="Times New Roman" w:cs="Times New Roman"/>
          <w:bCs/>
        </w:rPr>
        <w:t>,</w:t>
      </w:r>
      <w:r w:rsidR="00BE1535">
        <w:rPr>
          <w:rFonts w:ascii="Times New Roman" w:hAnsi="Times New Roman" w:cs="Times New Roman"/>
          <w:bCs/>
        </w:rPr>
        <w:t>21</w:t>
      </w:r>
      <w:r w:rsidR="005E11AD" w:rsidRPr="000F2584">
        <w:rPr>
          <w:rFonts w:ascii="Times New Roman" w:hAnsi="Times New Roman" w:cs="Times New Roman"/>
          <w:bCs/>
        </w:rPr>
        <w:t xml:space="preserve"> </w:t>
      </w:r>
      <w:r w:rsidRPr="000F2584">
        <w:rPr>
          <w:rFonts w:ascii="Times New Roman" w:hAnsi="Times New Roman" w:cs="Times New Roman"/>
          <w:bCs/>
        </w:rPr>
        <w:t>грн. з ПДВ</w:t>
      </w:r>
    </w:p>
    <w:p w:rsidR="00726607" w:rsidRPr="000F2584" w:rsidRDefault="00726607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726607" w:rsidRPr="000F2584" w:rsidRDefault="00726607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  <w:bCs/>
        </w:rPr>
        <w:t>4) Місце доставки: постачання природного газу здійснюється для ЗДО Сихівського та Личаківського районів м. Львова.</w:t>
      </w:r>
      <w:r w:rsidR="00760423">
        <w:rPr>
          <w:rFonts w:ascii="Times New Roman" w:hAnsi="Times New Roman" w:cs="Times New Roman"/>
          <w:bCs/>
        </w:rPr>
        <w:t xml:space="preserve"> (Перелік закладів вказано у Додатку № </w:t>
      </w:r>
      <w:r w:rsidR="00BE1535">
        <w:rPr>
          <w:rFonts w:ascii="Times New Roman" w:hAnsi="Times New Roman" w:cs="Times New Roman"/>
          <w:bCs/>
        </w:rPr>
        <w:t>6</w:t>
      </w:r>
      <w:r w:rsidR="00760423">
        <w:rPr>
          <w:rFonts w:ascii="Times New Roman" w:hAnsi="Times New Roman" w:cs="Times New Roman"/>
          <w:bCs/>
        </w:rPr>
        <w:t xml:space="preserve"> до тендерної документації).</w:t>
      </w:r>
    </w:p>
    <w:p w:rsidR="00726607" w:rsidRPr="000F2584" w:rsidRDefault="00726607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726607" w:rsidRPr="000F2584" w:rsidRDefault="00D80D2A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  <w:shd w:val="clear" w:color="auto" w:fill="FFFFFF"/>
        </w:rPr>
        <w:t xml:space="preserve">5) </w:t>
      </w:r>
      <w:r w:rsidR="00726607" w:rsidRPr="000F2584">
        <w:rPr>
          <w:rFonts w:ascii="Times New Roman" w:hAnsi="Times New Roman" w:cs="Times New Roman"/>
          <w:shd w:val="clear" w:color="auto" w:fill="FFFFFF"/>
        </w:rPr>
        <w:t>Строк поставки товару: </w:t>
      </w:r>
      <w:r w:rsidR="00726607" w:rsidRPr="000F2584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="00726607" w:rsidRPr="000F258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до 31.03.2023 року. включно</w:t>
      </w:r>
    </w:p>
    <w:p w:rsidR="005D7363" w:rsidRPr="000F2584" w:rsidRDefault="005D7363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9E2AFE" w:rsidRPr="000F2584" w:rsidRDefault="00D80D2A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  <w:bCs/>
        </w:rPr>
        <w:t>6</w:t>
      </w:r>
      <w:r w:rsidR="005D5A34" w:rsidRPr="000F2584">
        <w:rPr>
          <w:rFonts w:ascii="Times New Roman" w:hAnsi="Times New Roman" w:cs="Times New Roman"/>
          <w:bCs/>
        </w:rPr>
        <w:t xml:space="preserve">) </w:t>
      </w:r>
      <w:r w:rsidR="00D36F8C" w:rsidRPr="000F2584">
        <w:rPr>
          <w:rFonts w:ascii="Times New Roman" w:hAnsi="Times New Roman" w:cs="Times New Roman"/>
          <w:bCs/>
        </w:rPr>
        <w:t>Обґрунтування</w:t>
      </w:r>
      <w:r w:rsidR="005D5A34" w:rsidRPr="000F2584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</w:t>
      </w:r>
    </w:p>
    <w:p w:rsidR="00726607" w:rsidRPr="000F2584" w:rsidRDefault="00726607" w:rsidP="000F2584">
      <w:pPr>
        <w:spacing w:after="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Відносини між газопостачальними  газорозподільними, газотранспортними підприємствами та споживачами природного газу (крім населення) регулюються наступними документами: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Закон України «Про Публічні Закупівлі»;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 xml:space="preserve">Постанови КМУ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0F2584">
        <w:rPr>
          <w:rFonts w:ascii="Times New Roman" w:hAnsi="Times New Roman" w:cs="Times New Roman"/>
        </w:rPr>
        <w:t>“Про</w:t>
      </w:r>
      <w:proofErr w:type="spellEnd"/>
      <w:r w:rsidRPr="000F2584">
        <w:rPr>
          <w:rFonts w:ascii="Times New Roman" w:hAnsi="Times New Roman" w:cs="Times New Roman"/>
        </w:rPr>
        <w:t xml:space="preserve"> публічні </w:t>
      </w:r>
      <w:proofErr w:type="spellStart"/>
      <w:r w:rsidRPr="000F2584">
        <w:rPr>
          <w:rFonts w:ascii="Times New Roman" w:hAnsi="Times New Roman" w:cs="Times New Roman"/>
        </w:rPr>
        <w:t>закупівлі”</w:t>
      </w:r>
      <w:proofErr w:type="spellEnd"/>
      <w:r w:rsidRPr="000F2584">
        <w:rPr>
          <w:rFonts w:ascii="Times New Roman" w:hAnsi="Times New Roman" w:cs="Times New Roman"/>
        </w:rPr>
        <w:t>, на період дії правового режиму воєнного стану в Україні та протягом 90 днів з дня його припинення або скасування»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Закон України «Про ринок природного газу» від</w:t>
      </w:r>
      <w:r w:rsidRPr="000F2584">
        <w:t xml:space="preserve"> </w:t>
      </w:r>
      <w:r w:rsidRPr="000F2584">
        <w:rPr>
          <w:rFonts w:ascii="Times New Roman" w:hAnsi="Times New Roman" w:cs="Times New Roman"/>
        </w:rPr>
        <w:t>09.04.2015 № 329 - VIII;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726607" w:rsidRPr="000F2584" w:rsidRDefault="00726607" w:rsidP="000F2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A26240" w:rsidRDefault="00726607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Якість Товару, який передається Постачальником Споживачу в пунктах призначення, має відповідати вимогам ГОСТ 5542-87 «Гази горючі природні для промислового та комунально-побутового призначення. Технічні умови». Технічні та якісні характеристики предмету закупівлі повинні відповідати технічним умовам та стандартам, передбаченим законодавством України діючим на період постачання товару</w:t>
      </w:r>
      <w:r w:rsidR="00D80D2A" w:rsidRPr="000F2584">
        <w:rPr>
          <w:rFonts w:ascii="Times New Roman" w:hAnsi="Times New Roman" w:cs="Times New Roman"/>
        </w:rPr>
        <w:t>.</w:t>
      </w:r>
    </w:p>
    <w:p w:rsidR="000F2584" w:rsidRPr="000F2584" w:rsidRDefault="000F2584" w:rsidP="00BE1535">
      <w:pPr>
        <w:spacing w:after="240"/>
        <w:contextualSpacing/>
        <w:rPr>
          <w:rFonts w:ascii="Times New Roman" w:hAnsi="Times New Roman" w:cs="Times New Roman"/>
        </w:rPr>
      </w:pPr>
    </w:p>
    <w:p w:rsidR="00D80D2A" w:rsidRPr="000F2584" w:rsidRDefault="00D80D2A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 xml:space="preserve">Якість природного газу, що видобувається на території України та передається до </w:t>
      </w:r>
      <w:proofErr w:type="spellStart"/>
      <w:r w:rsidRPr="000F2584">
        <w:rPr>
          <w:rFonts w:ascii="Times New Roman" w:hAnsi="Times New Roman" w:cs="Times New Roman"/>
        </w:rPr>
        <w:t>ГТСтаГРМ</w:t>
      </w:r>
      <w:proofErr w:type="spellEnd"/>
      <w:r w:rsidRPr="000F2584">
        <w:rPr>
          <w:rFonts w:ascii="Times New Roman" w:hAnsi="Times New Roman" w:cs="Times New Roman"/>
        </w:rPr>
        <w:t>, повинна відповідати технічним вимогам ТУ 320.001.58764-007-95 «Гази горючі природні, що подаються в магістральні газопроводи» та ТУ 320.001.58764-008-95«Газигорючі природні, що подаються з родовищ в промислові газопроводи та окремим споживачам.</w:t>
      </w:r>
    </w:p>
    <w:p w:rsidR="00D80D2A" w:rsidRPr="000F2584" w:rsidRDefault="00D80D2A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 xml:space="preserve"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 </w:t>
      </w:r>
    </w:p>
    <w:p w:rsidR="00D80D2A" w:rsidRPr="000F2584" w:rsidRDefault="00D80D2A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Учасник повинен використовувати систему екологічного управління.</w:t>
      </w:r>
    </w:p>
    <w:p w:rsidR="000F2584" w:rsidRPr="000F2584" w:rsidRDefault="000F2584" w:rsidP="000F2584">
      <w:pPr>
        <w:spacing w:after="240"/>
        <w:ind w:firstLine="708"/>
        <w:contextualSpacing/>
        <w:rPr>
          <w:rFonts w:ascii="Times New Roman" w:hAnsi="Times New Roman" w:cs="Times New Roman"/>
        </w:rPr>
      </w:pPr>
    </w:p>
    <w:p w:rsidR="00D36F8C" w:rsidRPr="000F2584" w:rsidRDefault="00D80D2A" w:rsidP="000F2584">
      <w:pPr>
        <w:shd w:val="clear" w:color="auto" w:fill="FFFFFF"/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0F2584">
        <w:rPr>
          <w:rFonts w:ascii="Times New Roman" w:eastAsia="Times New Roman" w:hAnsi="Times New Roman" w:cs="Times New Roman"/>
          <w:bCs/>
          <w:lang w:eastAsia="ru-RU"/>
        </w:rPr>
        <w:lastRenderedPageBreak/>
        <w:t>7</w:t>
      </w:r>
      <w:r w:rsidR="00D36F8C" w:rsidRPr="000F2584">
        <w:rPr>
          <w:rFonts w:ascii="Times New Roman" w:eastAsia="Times New Roman" w:hAnsi="Times New Roman" w:cs="Times New Roman"/>
          <w:bCs/>
          <w:lang w:eastAsia="ru-RU"/>
        </w:rPr>
        <w:t xml:space="preserve">)  </w:t>
      </w:r>
      <w:r w:rsidR="00D36F8C" w:rsidRPr="000F2584">
        <w:rPr>
          <w:rFonts w:ascii="Times New Roman" w:hAnsi="Times New Roman" w:cs="Times New Roman"/>
          <w:shd w:val="clear" w:color="auto" w:fill="FFFFFF"/>
        </w:rPr>
        <w:t xml:space="preserve">Розмір бюджетного призначення: </w:t>
      </w:r>
    </w:p>
    <w:p w:rsidR="00D36F8C" w:rsidRPr="000F2584" w:rsidRDefault="00D36F8C" w:rsidP="000F2584">
      <w:pPr>
        <w:spacing w:after="0"/>
        <w:ind w:firstLine="567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Розмір бюджетного призначення визначено Законом України «Про Державний бюджет України на 2023 рік» та відповідно ро</w:t>
      </w:r>
      <w:r w:rsidR="00BE1535">
        <w:rPr>
          <w:rFonts w:ascii="Times New Roman" w:hAnsi="Times New Roman" w:cs="Times New Roman"/>
        </w:rPr>
        <w:t xml:space="preserve">зрахунком до бюджетного запиту </w:t>
      </w:r>
      <w:r w:rsidRPr="000F2584">
        <w:rPr>
          <w:rFonts w:ascii="Times New Roman" w:hAnsi="Times New Roman" w:cs="Times New Roman"/>
        </w:rPr>
        <w:t>на 2023 рік.</w:t>
      </w:r>
    </w:p>
    <w:p w:rsidR="005D7363" w:rsidRPr="000F2584" w:rsidRDefault="005D7363" w:rsidP="000F2584">
      <w:pPr>
        <w:spacing w:after="240"/>
        <w:ind w:firstLine="708"/>
        <w:contextualSpacing/>
        <w:rPr>
          <w:rFonts w:ascii="Times New Roman" w:hAnsi="Times New Roman" w:cs="Times New Roman"/>
          <w:bCs/>
          <w:i/>
        </w:rPr>
      </w:pPr>
    </w:p>
    <w:p w:rsidR="006705C5" w:rsidRPr="000F2584" w:rsidRDefault="00D80D2A" w:rsidP="000F258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F2584">
        <w:rPr>
          <w:rFonts w:ascii="Times New Roman" w:hAnsi="Times New Roman" w:cs="Times New Roman"/>
          <w:bCs/>
        </w:rPr>
        <w:t>8</w:t>
      </w:r>
      <w:r w:rsidR="005D5A34" w:rsidRPr="000F2584">
        <w:rPr>
          <w:rFonts w:ascii="Times New Roman" w:hAnsi="Times New Roman" w:cs="Times New Roman"/>
          <w:bCs/>
        </w:rPr>
        <w:t xml:space="preserve">) </w:t>
      </w:r>
      <w:r w:rsidR="005E11AD" w:rsidRPr="000F2584">
        <w:rPr>
          <w:rFonts w:ascii="Times New Roman" w:hAnsi="Times New Roman" w:cs="Times New Roman"/>
          <w:bCs/>
        </w:rPr>
        <w:t>Обґрунтування</w:t>
      </w:r>
      <w:r w:rsidR="005D5A34" w:rsidRPr="000F2584">
        <w:rPr>
          <w:rFonts w:ascii="Times New Roman" w:hAnsi="Times New Roman" w:cs="Times New Roman"/>
          <w:bCs/>
        </w:rPr>
        <w:t xml:space="preserve"> очікуваної вартості предмета зак</w:t>
      </w:r>
      <w:r w:rsidR="005E11AD" w:rsidRPr="000F2584">
        <w:rPr>
          <w:rFonts w:ascii="Times New Roman" w:hAnsi="Times New Roman" w:cs="Times New Roman"/>
          <w:bCs/>
        </w:rPr>
        <w:t>упівлі, бюджетного призначення:</w:t>
      </w:r>
    </w:p>
    <w:p w:rsidR="005D5A34" w:rsidRPr="000F2584" w:rsidRDefault="00A26240" w:rsidP="000F2584">
      <w:pPr>
        <w:ind w:firstLine="708"/>
        <w:jc w:val="both"/>
        <w:rPr>
          <w:rFonts w:ascii="Times New Roman" w:hAnsi="Times New Roman" w:cs="Times New Roman"/>
        </w:rPr>
      </w:pPr>
      <w:r w:rsidRPr="000F2584">
        <w:rPr>
          <w:rStyle w:val="a4"/>
          <w:rFonts w:ascii="Times New Roman" w:hAnsi="Times New Roman" w:cs="Times New Roman"/>
          <w:b w:val="0"/>
          <w:shd w:val="clear" w:color="auto" w:fill="FFFFFF"/>
        </w:rPr>
        <w:t xml:space="preserve">Розрахунок очікуваної вартості визначено </w:t>
      </w:r>
      <w:r w:rsidR="00D80D2A" w:rsidRPr="000F2584">
        <w:rPr>
          <w:rStyle w:val="a4"/>
          <w:rFonts w:ascii="Times New Roman" w:hAnsi="Times New Roman" w:cs="Times New Roman"/>
          <w:b w:val="0"/>
          <w:shd w:val="clear" w:color="auto" w:fill="FFFFFF"/>
        </w:rPr>
        <w:t>з урахуванням розрахунків на</w:t>
      </w:r>
      <w:r w:rsidRPr="000F2584">
        <w:rPr>
          <w:rStyle w:val="a4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D80D2A" w:rsidRPr="000F2584">
        <w:rPr>
          <w:rStyle w:val="a4"/>
          <w:rFonts w:ascii="Times New Roman" w:hAnsi="Times New Roman" w:cs="Times New Roman"/>
          <w:b w:val="0"/>
          <w:shd w:val="clear" w:color="auto" w:fill="FFFFFF"/>
        </w:rPr>
        <w:t>Українській енергетичній біржі станом на 23.03.2023 року. (</w:t>
      </w:r>
      <w:r w:rsidR="000F2584" w:rsidRPr="000F2584">
        <w:rPr>
          <w:rFonts w:ascii="Times New Roman" w:hAnsi="Times New Roman" w:cs="Times New Roman"/>
        </w:rPr>
        <w:t>К</w:t>
      </w:r>
      <w:r w:rsidR="002E6A31">
        <w:rPr>
          <w:rFonts w:ascii="Times New Roman" w:hAnsi="Times New Roman" w:cs="Times New Roman"/>
        </w:rPr>
        <w:t xml:space="preserve">алендар торгів: Природний газ»), а також проаналізовано середньо ринкову ціну на сайті : </w:t>
      </w:r>
      <w:proofErr w:type="spellStart"/>
      <w:r w:rsidR="002E6A31">
        <w:rPr>
          <w:rFonts w:ascii="Times New Roman" w:hAnsi="Times New Roman" w:cs="Times New Roman"/>
        </w:rPr>
        <w:t>Рrozorro.gov.ua</w:t>
      </w:r>
      <w:proofErr w:type="spellEnd"/>
      <w:r w:rsidR="002E6A31">
        <w:rPr>
          <w:rFonts w:ascii="Times New Roman" w:hAnsi="Times New Roman" w:cs="Times New Roman"/>
        </w:rPr>
        <w:t>.</w:t>
      </w:r>
    </w:p>
    <w:p w:rsidR="000F2584" w:rsidRPr="000F2584" w:rsidRDefault="000F2584" w:rsidP="000F2584">
      <w:pPr>
        <w:ind w:firstLine="708"/>
        <w:jc w:val="both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Посилання на Українську енергетичну біржу:</w:t>
      </w:r>
    </w:p>
    <w:p w:rsidR="000F2584" w:rsidRDefault="000F2584" w:rsidP="005D73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5" w:history="1">
        <w:r w:rsidRPr="00674009">
          <w:rPr>
            <w:rStyle w:val="a5"/>
            <w:rFonts w:ascii="Times New Roman" w:hAnsi="Times New Roman" w:cs="Times New Roman"/>
          </w:rPr>
          <w:t>https://www.ueex.com.ua/auctions-calendar/prirodnij-gaz/</w:t>
        </w:r>
      </w:hyperlink>
      <w:r>
        <w:rPr>
          <w:rFonts w:ascii="Times New Roman" w:hAnsi="Times New Roman" w:cs="Times New Roman"/>
        </w:rPr>
        <w:t xml:space="preserve"> )</w:t>
      </w:r>
    </w:p>
    <w:p w:rsidR="002E6A31" w:rsidRDefault="002E6A31" w:rsidP="005D7363">
      <w:pPr>
        <w:ind w:firstLine="708"/>
        <w:jc w:val="both"/>
        <w:rPr>
          <w:rFonts w:ascii="Times New Roman" w:hAnsi="Times New Roman" w:cs="Times New Roman"/>
        </w:rPr>
      </w:pPr>
      <w:r w:rsidRPr="000F2584">
        <w:rPr>
          <w:rFonts w:ascii="Times New Roman" w:hAnsi="Times New Roman" w:cs="Times New Roman"/>
        </w:rPr>
        <w:t>Посилання на</w:t>
      </w:r>
      <w:r>
        <w:rPr>
          <w:rFonts w:ascii="Times New Roman" w:hAnsi="Times New Roman" w:cs="Times New Roman"/>
        </w:rPr>
        <w:t xml:space="preserve"> сайт:</w:t>
      </w:r>
    </w:p>
    <w:p w:rsidR="002E6A31" w:rsidRDefault="002E6A31" w:rsidP="005D73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hyperlink r:id="rId6" w:history="1">
        <w:r w:rsidRPr="004D2CC6">
          <w:rPr>
            <w:rStyle w:val="a5"/>
            <w:rFonts w:ascii="Times New Roman" w:hAnsi="Times New Roman" w:cs="Times New Roman"/>
          </w:rPr>
          <w:t>https://prozorro.gov.ua/</w:t>
        </w:r>
      </w:hyperlink>
      <w:r>
        <w:rPr>
          <w:rFonts w:ascii="Times New Roman" w:hAnsi="Times New Roman" w:cs="Times New Roman"/>
        </w:rPr>
        <w:t xml:space="preserve"> )</w:t>
      </w:r>
    </w:p>
    <w:p w:rsidR="002E6A31" w:rsidRDefault="002E6A31" w:rsidP="005D7363">
      <w:pPr>
        <w:ind w:firstLine="708"/>
        <w:jc w:val="both"/>
        <w:rPr>
          <w:rFonts w:ascii="Times New Roman" w:hAnsi="Times New Roman" w:cs="Times New Roman"/>
        </w:rPr>
      </w:pPr>
    </w:p>
    <w:p w:rsidR="000F2584" w:rsidRDefault="000F2584" w:rsidP="005D7363">
      <w:pPr>
        <w:ind w:firstLine="708"/>
        <w:jc w:val="both"/>
        <w:rPr>
          <w:rFonts w:ascii="Times New Roman" w:hAnsi="Times New Roman" w:cs="Times New Roman"/>
        </w:rPr>
      </w:pPr>
    </w:p>
    <w:p w:rsidR="000F2584" w:rsidRPr="000F2584" w:rsidRDefault="000F2584" w:rsidP="005D7363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E20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F2584"/>
    <w:rsid w:val="002E6A31"/>
    <w:rsid w:val="00374E37"/>
    <w:rsid w:val="00517031"/>
    <w:rsid w:val="005D5A34"/>
    <w:rsid w:val="005D7363"/>
    <w:rsid w:val="005E11AD"/>
    <w:rsid w:val="006705C5"/>
    <w:rsid w:val="00726607"/>
    <w:rsid w:val="00755B3B"/>
    <w:rsid w:val="00760423"/>
    <w:rsid w:val="00850C12"/>
    <w:rsid w:val="009E2AFE"/>
    <w:rsid w:val="00A26240"/>
    <w:rsid w:val="00AA6C8B"/>
    <w:rsid w:val="00BE1535"/>
    <w:rsid w:val="00D36F8C"/>
    <w:rsid w:val="00D80D2A"/>
    <w:rsid w:val="00E207E1"/>
    <w:rsid w:val="00E46C34"/>
    <w:rsid w:val="00E56500"/>
    <w:rsid w:val="00F0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AD"/>
    <w:pPr>
      <w:ind w:left="720"/>
      <w:contextualSpacing/>
    </w:pPr>
  </w:style>
  <w:style w:type="character" w:styleId="a4">
    <w:name w:val="Strong"/>
    <w:basedOn w:val="a0"/>
    <w:uiPriority w:val="22"/>
    <w:qFormat/>
    <w:rsid w:val="00A26240"/>
    <w:rPr>
      <w:b/>
      <w:bCs/>
    </w:rPr>
  </w:style>
  <w:style w:type="character" w:styleId="a5">
    <w:name w:val="Hyperlink"/>
    <w:basedOn w:val="a0"/>
    <w:uiPriority w:val="99"/>
    <w:unhideWhenUsed/>
    <w:rsid w:val="000F2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" TargetMode="External"/><Relationship Id="rId5" Type="http://schemas.openxmlformats.org/officeDocument/2006/relationships/hyperlink" Target="https://www.ueex.com.ua/auctions-calendar/prirodnij-g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2020</cp:lastModifiedBy>
  <cp:revision>5</cp:revision>
  <dcterms:created xsi:type="dcterms:W3CDTF">2023-03-24T11:41:00Z</dcterms:created>
  <dcterms:modified xsi:type="dcterms:W3CDTF">2023-08-28T12:02:00Z</dcterms:modified>
</cp:coreProperties>
</file>